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  <w:rtl w:val="0"/>
        </w:rPr>
        <w:t xml:space="preserve">Agenda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  <w:rtl w:val="0"/>
        </w:rPr>
        <w:t xml:space="preserve">City of White Sulphur Springs, Montana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</w:rPr>
      </w:pPr>
      <w:bookmarkStart w:colFirst="0" w:colLast="0" w:name="_heading=h.1fob9te" w:id="1"/>
      <w:bookmarkEnd w:id="1"/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  <w:rtl w:val="0"/>
        </w:rPr>
        <w:t xml:space="preserve">Parks Advisory Committee Work Session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  <w:rtl w:val="0"/>
        </w:rPr>
        <w:t xml:space="preserve">MARCH 2, 2022 - 4:15 p.m. 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smallCaps w:val="1"/>
        </w:rPr>
      </w:pPr>
      <w:bookmarkStart w:colFirst="0" w:colLast="0" w:name="_heading=h.p8jfkivg5k7" w:id="2"/>
      <w:bookmarkEnd w:id="2"/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  <w:rtl w:val="0"/>
        </w:rPr>
        <w:t xml:space="preserve">Community Room, Meagher County/City Lib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rtl w:val="0"/>
        </w:rPr>
        <w:t xml:space="preserve">rary*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smallCaps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205 SW Garfield, White Sulphur Springs, Montana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bookmarkStart w:colFirst="0" w:colLast="0" w:name="_heading=h.ezkiqovpbwl7" w:id="3"/>
      <w:bookmarkEnd w:id="3"/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bookmarkStart w:colFirst="0" w:colLast="0" w:name="_heading=h.id1pvna4g0fm" w:id="4"/>
      <w:bookmarkEnd w:id="4"/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https://us02web.zoom.us/j/82323308383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bookmarkStart w:colFirst="0" w:colLast="0" w:name="_heading=h.mgdjtnyr8gv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bookmarkStart w:colFirst="0" w:colLast="0" w:name="_heading=h.cy6hsit7kwjw" w:id="6"/>
      <w:bookmarkEnd w:id="6"/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Or Phone +12532158782, password 82323308383 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bookmarkStart w:colFirst="0" w:colLast="0" w:name="_heading=h.dqaybgluvnyy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ambria" w:cs="Cambria" w:eastAsia="Cambria" w:hAnsi="Cambria"/>
          <w:b w:val="1"/>
          <w:smallCaps w:val="1"/>
          <w:color w:val="0000cc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color w:val="0000cc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4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8340"/>
        <w:tblGridChange w:id="0">
          <w:tblGrid>
            <w:gridCol w:w="1725"/>
            <w:gridCol w:w="834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4:15 p.m.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Call to Order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4:15 p.m.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Approval of Minutes of 2/2/22 and 2/16/22  Meetings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4:30 – 4:40 p.m.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mbria" w:cs="Cambria" w:eastAsia="Cambria" w:hAnsi="Cambria"/>
              </w:rPr>
            </w:pPr>
            <w:bookmarkStart w:colFirst="0" w:colLast="0" w:name="_heading=h.4p33fyyxv0bd" w:id="8"/>
            <w:bookmarkEnd w:id="8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Committee Member Reports On 2/16/22 Action Items.  (Items not included in the following agenda)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mbria" w:cs="Cambria" w:eastAsia="Cambria" w:hAnsi="Cambria"/>
              </w:rPr>
            </w:pPr>
            <w:bookmarkStart w:colFirst="0" w:colLast="0" w:name="_heading=h.u7b587hsxnp7" w:id="9"/>
            <w:bookmarkEnd w:id="9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*Submit comments and edits on Committee Handbook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4:40 p.m-4:45 p.m.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Status of Filling 1 Committee Vacancies.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CORR meeting: Schedule 4-6pm on March 17th and April 21st. Senior Center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4:45 – 5:00 p.m.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McStravick Park Project - Project Status Update – Project tracking 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5:00 - 5:15 p.m.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Developed Parks/Fall Zone/ADA Compliance. 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Developing a Plan and Scope of Work, Targeting Funding Sources.  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5:15 – 5:30 p.m.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Discussion on spring activities/fundraising ideas (and targeted funding needs).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Work day may be needed on facilities?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5:30 – 5:35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Public Comment on anything on the agenda, or not on the agenda but within the Committee’s purview.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5:65  p.m.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Set Next Meeting Date/Time/Location/Adjourn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Set Time for Fatal Flaw Review and ADA audit of City Parks.  Prefer to do this with City Staff.</w:t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hanging="450"/>
        <w:rPr>
          <w:rFonts w:ascii="Palatino Linotype" w:cs="Palatino Linotype" w:eastAsia="Palatino Linotype" w:hAnsi="Palatino Linotype"/>
          <w:highlight w:val="white"/>
        </w:rPr>
      </w:pPr>
      <w:bookmarkStart w:colFirst="0" w:colLast="0" w:name="_heading=h.30j0zll" w:id="10"/>
      <w:bookmarkEnd w:id="10"/>
      <w:r w:rsidDel="00000000" w:rsidR="00000000" w:rsidRPr="00000000">
        <w:rPr>
          <w:rtl w:val="0"/>
        </w:rPr>
        <w:t xml:space="preserve">*</w:t>
        <w:tab/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If the Library is not open, the Committee will meet at the Yoked Parish, 411 E. Jefferson </w:t>
      </w: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White Sulphur Springs, Montana. As of February 16th, the Library will be open and the Community Room is reserved.</w:t>
      </w:r>
    </w:p>
    <w:p w:rsidR="00000000" w:rsidDel="00000000" w:rsidP="00000000" w:rsidRDefault="00000000" w:rsidRPr="00000000" w14:paraId="00000026">
      <w:pPr>
        <w:spacing w:after="0" w:lineRule="auto"/>
        <w:ind w:hanging="450"/>
        <w:rPr>
          <w:rFonts w:ascii="Palatino Linotype" w:cs="Palatino Linotype" w:eastAsia="Palatino Linotype" w:hAnsi="Palatino Linotype"/>
          <w:highlight w:val="white"/>
        </w:rPr>
      </w:pPr>
      <w:bookmarkStart w:colFirst="0" w:colLast="0" w:name="_heading=h.3k7lxyegjmqu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hanging="450"/>
        <w:rPr>
          <w:rFonts w:ascii="Palatino Linotype" w:cs="Palatino Linotype" w:eastAsia="Palatino Linotype" w:hAnsi="Palatino Linotype"/>
          <w:highlight w:val="white"/>
        </w:rPr>
      </w:pPr>
      <w:bookmarkStart w:colFirst="0" w:colLast="0" w:name="_heading=h.gxpcqd74uwt5" w:id="12"/>
      <w:bookmarkEnd w:id="12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Strong">
    <w:name w:val="Strong"/>
    <w:basedOn w:val="DefaultParagraphFont"/>
    <w:uiPriority w:val="22"/>
    <w:qFormat w:val="1"/>
    <w:rsid w:val="00EA4E4E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2835F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F109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F1093"/>
    <w:rPr>
      <w:rFonts w:ascii="Segoe UI" w:cs="Segoe UI" w:hAnsi="Segoe UI"/>
      <w:sz w:val="18"/>
      <w:szCs w:val="18"/>
    </w:rPr>
  </w:style>
  <w:style w:type="character" w:styleId="object-active" w:customStyle="1">
    <w:name w:val="object-active"/>
    <w:basedOn w:val="DefaultParagraphFont"/>
    <w:rsid w:val="00610B66"/>
  </w:style>
  <w:style w:type="character" w:styleId="Hyperlink">
    <w:name w:val="Hyperlink"/>
    <w:basedOn w:val="DefaultParagraphFont"/>
    <w:uiPriority w:val="99"/>
    <w:unhideWhenUsed w:val="1"/>
    <w:rsid w:val="00610B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815F2"/>
    <w:rPr>
      <w:color w:val="954f72" w:themeColor="followedHyperlink"/>
      <w:u w:val="single"/>
    </w:rPr>
  </w:style>
  <w:style w:type="character" w:styleId="object" w:customStyle="1">
    <w:name w:val="object"/>
    <w:basedOn w:val="DefaultParagraphFont"/>
    <w:rsid w:val="00F5554F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mwOPbiRW1Ig0hjpReApRZWJkMA==">AMUW2mUzkMNEPeWqcRgUwem3MF/o7RKvcKSU2HpTZNwtz+gwJrxK1F6U7rCAAcoEPEgJfgzUg1kbklbbIX3JpXIcS3UsiZPhLd98pe8DPmsdt93nkFsU8hgLhedzQcLOKRHYYGpXpX4dm1i+4/8UoU/tumZFCYHHCN+YdQMMCE7cllWQzlwkcYYGHR+1PjG12xD2iw1Q5vF8U6zK/WjxKCZtfhW9f8D3H7AX2cEaV08i8s+dR3NSi9rXk0mNBOnFcXXDBF7X68l+m0o9fWtabCl875f7yPAUEIM66dJ2VhKCmABpyji3ejVIfbNkW18SXNU5+T38PptXHJudVNNyTpCocYihmsATkHllViOwTrlxQkNMFtI3z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2021-11-08T22:32:00Z</dcterms:created>
  <dc:creator>Pattie</dc:creator>
</cp:coreProperties>
</file>